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E0" w:rsidRDefault="00EA7CE0" w:rsidP="00EA7CE0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A7CE0" w:rsidRDefault="00EA7CE0" w:rsidP="00EA7CE0">
      <w:pPr>
        <w:ind w:left="4320"/>
        <w:jc w:val="center"/>
        <w:rPr>
          <w:sz w:val="28"/>
          <w:szCs w:val="28"/>
        </w:rPr>
      </w:pPr>
      <w:r w:rsidRPr="003E28BF">
        <w:rPr>
          <w:sz w:val="28"/>
          <w:szCs w:val="28"/>
        </w:rPr>
        <w:t xml:space="preserve">к Правилам размещения </w:t>
      </w:r>
      <w:r>
        <w:rPr>
          <w:sz w:val="28"/>
          <w:szCs w:val="28"/>
        </w:rPr>
        <w:t>информации</w:t>
      </w:r>
    </w:p>
    <w:p w:rsidR="00EA7CE0" w:rsidRDefault="00EA7CE0" w:rsidP="00EA7CE0">
      <w:pPr>
        <w:ind w:left="4320"/>
        <w:jc w:val="center"/>
        <w:rPr>
          <w:sz w:val="28"/>
          <w:szCs w:val="28"/>
        </w:rPr>
      </w:pPr>
      <w:r w:rsidRPr="003E28BF">
        <w:rPr>
          <w:sz w:val="28"/>
          <w:szCs w:val="28"/>
        </w:rPr>
        <w:t>о среднемесячной заработной</w:t>
      </w:r>
      <w:r>
        <w:rPr>
          <w:sz w:val="28"/>
          <w:szCs w:val="28"/>
        </w:rPr>
        <w:t xml:space="preserve"> </w:t>
      </w:r>
      <w:r w:rsidRPr="003E28BF">
        <w:rPr>
          <w:sz w:val="28"/>
          <w:szCs w:val="28"/>
        </w:rPr>
        <w:t>п</w:t>
      </w:r>
      <w:r>
        <w:rPr>
          <w:sz w:val="28"/>
          <w:szCs w:val="28"/>
        </w:rPr>
        <w:t>лате</w:t>
      </w:r>
    </w:p>
    <w:p w:rsidR="00EA7CE0" w:rsidRPr="003E28BF" w:rsidRDefault="00EA7CE0" w:rsidP="00EA7CE0">
      <w:pPr>
        <w:ind w:left="4320"/>
        <w:jc w:val="center"/>
        <w:rPr>
          <w:sz w:val="28"/>
          <w:szCs w:val="28"/>
        </w:rPr>
      </w:pPr>
      <w:r w:rsidRPr="003E28BF">
        <w:rPr>
          <w:sz w:val="28"/>
          <w:szCs w:val="28"/>
        </w:rPr>
        <w:t>руководителей, их заместителей</w:t>
      </w:r>
    </w:p>
    <w:p w:rsidR="00EA7CE0" w:rsidRPr="003E28BF" w:rsidRDefault="00EA7CE0" w:rsidP="00EA7CE0">
      <w:pPr>
        <w:ind w:left="4320"/>
        <w:jc w:val="center"/>
        <w:rPr>
          <w:sz w:val="28"/>
          <w:szCs w:val="28"/>
        </w:rPr>
      </w:pPr>
      <w:r w:rsidRPr="003E28BF">
        <w:rPr>
          <w:sz w:val="28"/>
          <w:szCs w:val="28"/>
        </w:rPr>
        <w:t>и главных бухгалтеров</w:t>
      </w:r>
    </w:p>
    <w:p w:rsidR="00EA7CE0" w:rsidRPr="003E28BF" w:rsidRDefault="00EA7CE0" w:rsidP="00EA7CE0">
      <w:pPr>
        <w:ind w:left="4320"/>
        <w:jc w:val="center"/>
        <w:rPr>
          <w:sz w:val="28"/>
          <w:szCs w:val="28"/>
        </w:rPr>
      </w:pPr>
      <w:r w:rsidRPr="003E28BF">
        <w:rPr>
          <w:sz w:val="28"/>
          <w:szCs w:val="28"/>
        </w:rPr>
        <w:t>муниципальных учреждений и</w:t>
      </w:r>
    </w:p>
    <w:p w:rsidR="00EA7CE0" w:rsidRPr="003E28BF" w:rsidRDefault="00EA7CE0" w:rsidP="00EA7CE0">
      <w:pPr>
        <w:ind w:left="4320"/>
        <w:jc w:val="center"/>
        <w:rPr>
          <w:sz w:val="28"/>
          <w:szCs w:val="28"/>
        </w:rPr>
      </w:pPr>
      <w:r w:rsidRPr="003E28BF">
        <w:rPr>
          <w:sz w:val="28"/>
          <w:szCs w:val="28"/>
        </w:rPr>
        <w:t>муниципальных унитарных предприятий</w:t>
      </w:r>
    </w:p>
    <w:p w:rsidR="00EA7CE0" w:rsidRPr="003E28BF" w:rsidRDefault="00EA7CE0" w:rsidP="00EA7CE0">
      <w:pPr>
        <w:ind w:left="4320"/>
        <w:jc w:val="center"/>
        <w:rPr>
          <w:sz w:val="28"/>
          <w:szCs w:val="28"/>
        </w:rPr>
      </w:pPr>
      <w:r w:rsidRPr="003E28BF">
        <w:rPr>
          <w:sz w:val="28"/>
          <w:szCs w:val="28"/>
        </w:rPr>
        <w:t>муниципального образования</w:t>
      </w:r>
    </w:p>
    <w:p w:rsidR="00EA7CE0" w:rsidRPr="003E28BF" w:rsidRDefault="00EA7CE0" w:rsidP="00EA7CE0">
      <w:pPr>
        <w:ind w:left="4320"/>
        <w:jc w:val="center"/>
        <w:rPr>
          <w:sz w:val="28"/>
          <w:szCs w:val="28"/>
        </w:rPr>
      </w:pPr>
      <w:r w:rsidRPr="003E28BF">
        <w:rPr>
          <w:sz w:val="28"/>
          <w:szCs w:val="28"/>
        </w:rPr>
        <w:t>«</w:t>
      </w:r>
      <w:r>
        <w:rPr>
          <w:sz w:val="28"/>
          <w:szCs w:val="28"/>
        </w:rPr>
        <w:t>Коношское</w:t>
      </w:r>
      <w:r w:rsidRPr="003E28BF">
        <w:rPr>
          <w:sz w:val="28"/>
          <w:szCs w:val="28"/>
        </w:rPr>
        <w:t>»</w:t>
      </w:r>
    </w:p>
    <w:p w:rsidR="00EA7CE0" w:rsidRPr="003E28BF" w:rsidRDefault="00EA7CE0" w:rsidP="00EA7CE0">
      <w:pPr>
        <w:jc w:val="center"/>
        <w:rPr>
          <w:sz w:val="28"/>
          <w:szCs w:val="28"/>
        </w:rPr>
      </w:pPr>
    </w:p>
    <w:p w:rsidR="00EA7CE0" w:rsidRDefault="00EA7CE0" w:rsidP="00EA7CE0">
      <w:pPr>
        <w:jc w:val="center"/>
        <w:rPr>
          <w:sz w:val="28"/>
          <w:szCs w:val="28"/>
        </w:rPr>
      </w:pPr>
    </w:p>
    <w:p w:rsidR="00EA7CE0" w:rsidRPr="003E28BF" w:rsidRDefault="00EA7CE0" w:rsidP="00EA7CE0">
      <w:pPr>
        <w:jc w:val="center"/>
        <w:rPr>
          <w:sz w:val="28"/>
          <w:szCs w:val="28"/>
        </w:rPr>
      </w:pPr>
    </w:p>
    <w:p w:rsidR="00EA7CE0" w:rsidRPr="003E28BF" w:rsidRDefault="00EA7CE0" w:rsidP="00EA7CE0">
      <w:pPr>
        <w:jc w:val="center"/>
        <w:rPr>
          <w:sz w:val="28"/>
          <w:szCs w:val="28"/>
        </w:rPr>
      </w:pPr>
      <w:r w:rsidRPr="003E28BF">
        <w:rPr>
          <w:sz w:val="28"/>
          <w:szCs w:val="28"/>
        </w:rPr>
        <w:t>ИНФОРМАЦИЯ</w:t>
      </w:r>
    </w:p>
    <w:p w:rsidR="00EA7CE0" w:rsidRPr="003E28BF" w:rsidRDefault="00EA7CE0" w:rsidP="00EA7CE0">
      <w:pPr>
        <w:jc w:val="center"/>
        <w:rPr>
          <w:sz w:val="28"/>
          <w:szCs w:val="28"/>
        </w:rPr>
      </w:pPr>
      <w:r w:rsidRPr="003E28BF">
        <w:rPr>
          <w:sz w:val="28"/>
          <w:szCs w:val="28"/>
        </w:rPr>
        <w:t>о среднемесячной заработной плате</w:t>
      </w:r>
    </w:p>
    <w:p w:rsidR="00EA7CE0" w:rsidRPr="003E28BF" w:rsidRDefault="00EA7CE0" w:rsidP="00EA7CE0">
      <w:pPr>
        <w:jc w:val="center"/>
        <w:rPr>
          <w:sz w:val="28"/>
          <w:szCs w:val="28"/>
        </w:rPr>
      </w:pPr>
      <w:r w:rsidRPr="003E28BF">
        <w:rPr>
          <w:sz w:val="28"/>
          <w:szCs w:val="28"/>
        </w:rPr>
        <w:t>руководителей, их заместителей и главных бухгалтеров</w:t>
      </w:r>
    </w:p>
    <w:p w:rsidR="00EA7CE0" w:rsidRDefault="00EA7CE0" w:rsidP="00EA7CE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</w:t>
      </w:r>
    </w:p>
    <w:p w:rsidR="00EA7CE0" w:rsidRPr="003E28BF" w:rsidRDefault="00EA7CE0" w:rsidP="00EA7C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Коношский</w:t>
      </w:r>
      <w:proofErr w:type="spellEnd"/>
      <w:r>
        <w:rPr>
          <w:sz w:val="28"/>
          <w:szCs w:val="28"/>
        </w:rPr>
        <w:t xml:space="preserve"> Дом культуры и досуга»</w:t>
      </w:r>
    </w:p>
    <w:p w:rsidR="00EA7CE0" w:rsidRPr="003E28BF" w:rsidRDefault="00EA7CE0" w:rsidP="00EA7CE0">
      <w:pPr>
        <w:jc w:val="center"/>
        <w:rPr>
          <w:sz w:val="22"/>
          <w:szCs w:val="22"/>
        </w:rPr>
      </w:pPr>
      <w:r w:rsidRPr="003E28BF">
        <w:rPr>
          <w:sz w:val="22"/>
          <w:szCs w:val="22"/>
        </w:rPr>
        <w:t>(наименование муниципального учреждения / унитарного предприятия)</w:t>
      </w:r>
    </w:p>
    <w:p w:rsidR="00EA7CE0" w:rsidRPr="003E28BF" w:rsidRDefault="00EA7CE0" w:rsidP="00EA7CE0">
      <w:pPr>
        <w:jc w:val="center"/>
        <w:rPr>
          <w:sz w:val="28"/>
          <w:szCs w:val="28"/>
        </w:rPr>
      </w:pPr>
      <w:r w:rsidRPr="003E28BF">
        <w:rPr>
          <w:sz w:val="28"/>
          <w:szCs w:val="28"/>
        </w:rPr>
        <w:t>за 20</w:t>
      </w:r>
      <w:r>
        <w:rPr>
          <w:sz w:val="28"/>
          <w:szCs w:val="28"/>
        </w:rPr>
        <w:t>18</w:t>
      </w:r>
      <w:r w:rsidRPr="003E28BF">
        <w:rPr>
          <w:sz w:val="28"/>
          <w:szCs w:val="28"/>
        </w:rPr>
        <w:t xml:space="preserve"> год</w:t>
      </w:r>
    </w:p>
    <w:p w:rsidR="00EA7CE0" w:rsidRPr="003E28BF" w:rsidRDefault="00EA7CE0" w:rsidP="00EA7CE0">
      <w:pPr>
        <w:jc w:val="center"/>
        <w:rPr>
          <w:sz w:val="22"/>
          <w:szCs w:val="22"/>
        </w:rPr>
      </w:pPr>
    </w:p>
    <w:p w:rsidR="00EA7CE0" w:rsidRPr="003E28BF" w:rsidRDefault="00EA7CE0" w:rsidP="00EA7CE0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3"/>
        <w:gridCol w:w="2953"/>
        <w:gridCol w:w="3098"/>
        <w:gridCol w:w="2566"/>
      </w:tblGrid>
      <w:tr w:rsidR="00EA7CE0" w:rsidRPr="003E28BF" w:rsidTr="003E111F">
        <w:tc>
          <w:tcPr>
            <w:tcW w:w="959" w:type="dxa"/>
          </w:tcPr>
          <w:p w:rsidR="00EA7CE0" w:rsidRPr="003E28BF" w:rsidRDefault="00EA7CE0" w:rsidP="003E111F">
            <w:pPr>
              <w:rPr>
                <w:sz w:val="28"/>
                <w:szCs w:val="28"/>
              </w:rPr>
            </w:pPr>
            <w:r w:rsidRPr="003E28B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28B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E28BF">
              <w:rPr>
                <w:sz w:val="28"/>
                <w:szCs w:val="28"/>
              </w:rPr>
              <w:t>/</w:t>
            </w:r>
            <w:proofErr w:type="spellStart"/>
            <w:r w:rsidRPr="003E28B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EA7CE0" w:rsidRPr="003E28BF" w:rsidRDefault="00EA7CE0" w:rsidP="003E111F">
            <w:pPr>
              <w:rPr>
                <w:sz w:val="28"/>
                <w:szCs w:val="28"/>
              </w:rPr>
            </w:pPr>
            <w:r w:rsidRPr="003E28BF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3118" w:type="dxa"/>
          </w:tcPr>
          <w:p w:rsidR="00EA7CE0" w:rsidRPr="003E28BF" w:rsidRDefault="00EA7CE0" w:rsidP="003E111F">
            <w:pPr>
              <w:rPr>
                <w:sz w:val="28"/>
                <w:szCs w:val="28"/>
              </w:rPr>
            </w:pPr>
            <w:r w:rsidRPr="003E28B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73" w:type="dxa"/>
          </w:tcPr>
          <w:p w:rsidR="00EA7CE0" w:rsidRPr="003E28BF" w:rsidRDefault="00EA7CE0" w:rsidP="003E111F">
            <w:pPr>
              <w:rPr>
                <w:sz w:val="28"/>
                <w:szCs w:val="28"/>
              </w:rPr>
            </w:pPr>
            <w:r w:rsidRPr="003E28BF">
              <w:rPr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A7CE0" w:rsidRPr="003E28BF" w:rsidTr="003E111F">
        <w:tc>
          <w:tcPr>
            <w:tcW w:w="959" w:type="dxa"/>
          </w:tcPr>
          <w:p w:rsidR="00EA7CE0" w:rsidRPr="003E28BF" w:rsidRDefault="00EA7CE0" w:rsidP="003E1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EA7CE0" w:rsidRPr="003E28BF" w:rsidRDefault="00EA7CE0" w:rsidP="003E1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118" w:type="dxa"/>
          </w:tcPr>
          <w:p w:rsidR="00EA7CE0" w:rsidRPr="003E28BF" w:rsidRDefault="00EA7CE0" w:rsidP="003E11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Заидзе</w:t>
            </w:r>
            <w:proofErr w:type="spellEnd"/>
            <w:r>
              <w:rPr>
                <w:sz w:val="28"/>
                <w:szCs w:val="28"/>
              </w:rPr>
              <w:t xml:space="preserve"> Жанна Владимировна</w:t>
            </w:r>
          </w:p>
        </w:tc>
        <w:tc>
          <w:tcPr>
            <w:tcW w:w="2573" w:type="dxa"/>
          </w:tcPr>
          <w:p w:rsidR="00EA7CE0" w:rsidRPr="003E28BF" w:rsidRDefault="00EA7CE0" w:rsidP="003E1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69625,00</w:t>
            </w:r>
          </w:p>
        </w:tc>
      </w:tr>
      <w:tr w:rsidR="00EA7CE0" w:rsidRPr="003E28BF" w:rsidTr="003E111F">
        <w:tc>
          <w:tcPr>
            <w:tcW w:w="959" w:type="dxa"/>
          </w:tcPr>
          <w:p w:rsidR="00EA7CE0" w:rsidRPr="003E28BF" w:rsidRDefault="00EA7CE0" w:rsidP="003E1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EA7CE0" w:rsidRPr="003E28BF" w:rsidRDefault="00EA7CE0" w:rsidP="003E1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18" w:type="dxa"/>
          </w:tcPr>
          <w:p w:rsidR="00EA7CE0" w:rsidRPr="003E28BF" w:rsidRDefault="00EA7CE0" w:rsidP="003E1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Белякова Ирина Витальевна</w:t>
            </w:r>
          </w:p>
        </w:tc>
        <w:tc>
          <w:tcPr>
            <w:tcW w:w="2573" w:type="dxa"/>
          </w:tcPr>
          <w:p w:rsidR="00EA7CE0" w:rsidRPr="003E28BF" w:rsidRDefault="00EA7CE0" w:rsidP="003E1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60241,67</w:t>
            </w:r>
          </w:p>
        </w:tc>
      </w:tr>
      <w:tr w:rsidR="00EA7CE0" w:rsidRPr="003E28BF" w:rsidTr="003E111F">
        <w:tc>
          <w:tcPr>
            <w:tcW w:w="959" w:type="dxa"/>
          </w:tcPr>
          <w:p w:rsidR="00EA7CE0" w:rsidRPr="003E28BF" w:rsidRDefault="00EA7CE0" w:rsidP="003E111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A7CE0" w:rsidRPr="003E28BF" w:rsidRDefault="00EA7CE0" w:rsidP="003E111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A7CE0" w:rsidRPr="003E28BF" w:rsidRDefault="00EA7CE0" w:rsidP="003E111F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EA7CE0" w:rsidRPr="003E28BF" w:rsidRDefault="00EA7CE0" w:rsidP="003E111F">
            <w:pPr>
              <w:rPr>
                <w:sz w:val="28"/>
                <w:szCs w:val="28"/>
              </w:rPr>
            </w:pPr>
          </w:p>
        </w:tc>
      </w:tr>
    </w:tbl>
    <w:p w:rsidR="00EA7CE0" w:rsidRPr="003E28BF" w:rsidRDefault="00EA7CE0" w:rsidP="00EA7C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7CE0" w:rsidRDefault="00EA7CE0" w:rsidP="00EA7CE0">
      <w:pPr>
        <w:tabs>
          <w:tab w:val="left" w:pos="7920"/>
        </w:tabs>
        <w:jc w:val="center"/>
        <w:rPr>
          <w:sz w:val="28"/>
          <w:szCs w:val="28"/>
        </w:rPr>
      </w:pPr>
    </w:p>
    <w:p w:rsidR="00EA7CE0" w:rsidRPr="003E28BF" w:rsidRDefault="00EA7CE0" w:rsidP="00EA7CE0">
      <w:pPr>
        <w:tabs>
          <w:tab w:val="left" w:pos="7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AE7D2B" w:rsidRDefault="00AE7D2B"/>
    <w:sectPr w:rsidR="00AE7D2B" w:rsidSect="00BF72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7CE0"/>
    <w:rsid w:val="00AE7D2B"/>
    <w:rsid w:val="00EA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2019-04-30T08:40:00Z</dcterms:created>
  <dcterms:modified xsi:type="dcterms:W3CDTF">2019-04-30T08:41:00Z</dcterms:modified>
</cp:coreProperties>
</file>